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97379B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0C203B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10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915527">
        <w:rPr>
          <w:b/>
        </w:rPr>
        <w:t>23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4E6793" w:rsidRDefault="004E6793" w:rsidP="004E6793">
      <w:pPr>
        <w:pStyle w:val="a4"/>
        <w:rPr>
          <w:b/>
          <w:sz w:val="16"/>
          <w:szCs w:val="16"/>
        </w:rPr>
      </w:pPr>
    </w:p>
    <w:p w:rsidR="004E6793" w:rsidRDefault="004E6793" w:rsidP="004E6793">
      <w:pPr>
        <w:pStyle w:val="a4"/>
        <w:rPr>
          <w:b/>
        </w:rPr>
      </w:pPr>
    </w:p>
    <w:p w:rsidR="0097379B" w:rsidRDefault="0097379B" w:rsidP="0097379B">
      <w:r w:rsidRPr="00E50D5D">
        <w:rPr>
          <w:b/>
        </w:rPr>
        <w:t xml:space="preserve">О передаче демонтированных бордюров </w:t>
      </w:r>
      <w:proofErr w:type="spellStart"/>
      <w:r>
        <w:rPr>
          <w:b/>
        </w:rPr>
        <w:t>Хитриной</w:t>
      </w:r>
      <w:proofErr w:type="spellEnd"/>
      <w:r>
        <w:rPr>
          <w:b/>
        </w:rPr>
        <w:t xml:space="preserve"> Л. П.</w:t>
      </w:r>
      <w:r w:rsidRPr="003A1398">
        <w:t xml:space="preserve"> </w:t>
      </w:r>
    </w:p>
    <w:p w:rsidR="0097379B" w:rsidRDefault="0097379B" w:rsidP="0097379B">
      <w:pPr>
        <w:pStyle w:val="NormalWeb"/>
      </w:pPr>
      <w:r>
        <w:rPr>
          <w:sz w:val="28"/>
        </w:rPr>
        <w:t xml:space="preserve"> </w:t>
      </w:r>
    </w:p>
    <w:p w:rsidR="0097379B" w:rsidRDefault="0097379B" w:rsidP="0097379B">
      <w:pPr>
        <w:pStyle w:val="tt"/>
        <w:spacing w:line="276" w:lineRule="auto"/>
        <w:ind w:firstLine="708"/>
        <w:jc w:val="both"/>
      </w:pPr>
      <w:proofErr w:type="gramStart"/>
      <w:r>
        <w:rPr>
          <w:b w:val="0"/>
        </w:rPr>
        <w:t xml:space="preserve">Рассмотрев </w:t>
      </w:r>
      <w:r>
        <w:rPr>
          <w:b w:val="0"/>
        </w:rPr>
        <w:t>обращ</w:t>
      </w:r>
      <w:r>
        <w:rPr>
          <w:b w:val="0"/>
        </w:rPr>
        <w:t xml:space="preserve">ение </w:t>
      </w:r>
      <w:proofErr w:type="spellStart"/>
      <w:r>
        <w:rPr>
          <w:b w:val="0"/>
        </w:rPr>
        <w:t>Хитриной</w:t>
      </w:r>
      <w:proofErr w:type="spellEnd"/>
      <w:r>
        <w:rPr>
          <w:b w:val="0"/>
        </w:rPr>
        <w:t xml:space="preserve"> Л. П.</w:t>
      </w:r>
      <w:r>
        <w:rPr>
          <w:b w:val="0"/>
        </w:rPr>
        <w:t xml:space="preserve">, проживающей в мун.Чадыр-Лунга по </w:t>
      </w:r>
      <w:r w:rsidRPr="0097379B">
        <w:rPr>
          <w:b w:val="0"/>
        </w:rPr>
        <w:t xml:space="preserve">ул. Полевая, 1а </w:t>
      </w:r>
      <w:r>
        <w:rPr>
          <w:b w:val="0"/>
        </w:rPr>
        <w:t>о выделении, передаче и</w:t>
      </w:r>
      <w:r w:rsidRPr="0097379B">
        <w:rPr>
          <w:b w:val="0"/>
        </w:rPr>
        <w:t xml:space="preserve"> установк</w:t>
      </w:r>
      <w:r>
        <w:rPr>
          <w:b w:val="0"/>
        </w:rPr>
        <w:t>е</w:t>
      </w:r>
      <w:r w:rsidRPr="0097379B">
        <w:rPr>
          <w:b w:val="0"/>
        </w:rPr>
        <w:t xml:space="preserve"> бордюров вдоль улицы</w:t>
      </w:r>
      <w:r>
        <w:rPr>
          <w:b w:val="0"/>
        </w:rPr>
        <w:t>,</w:t>
      </w:r>
      <w:r w:rsidRPr="00E71A10">
        <w:rPr>
          <w:b w:val="0"/>
        </w:rPr>
        <w:t xml:space="preserve"> руководствуясь ч.2 ст.14 Закона «О местном</w:t>
      </w:r>
      <w:r w:rsidRPr="00E24DF2">
        <w:rPr>
          <w:b w:val="0"/>
        </w:rPr>
        <w:t xml:space="preserve"> публичном управлении» № 436-ХVI от 28.12.2006 года, </w:t>
      </w:r>
      <w:r w:rsidRPr="001E29BF">
        <w:rPr>
          <w:b w:val="0"/>
          <w:bCs w:val="0"/>
        </w:rPr>
        <w:t>приказом Министерства финансов РМ «</w:t>
      </w:r>
      <w:r>
        <w:rPr>
          <w:b w:val="0"/>
          <w:bCs w:val="0"/>
        </w:rPr>
        <w:t>О</w:t>
      </w:r>
      <w:r w:rsidRPr="001E29BF">
        <w:rPr>
          <w:b w:val="0"/>
          <w:bCs w:val="0"/>
        </w:rPr>
        <w:t>б утверждении Плана счетов бюджетного учета и Методологических норм организации бухгалтерского учета и финансовой отчетности бюджетных учреждений» №</w:t>
      </w:r>
      <w:r>
        <w:rPr>
          <w:b w:val="0"/>
          <w:bCs w:val="0"/>
        </w:rPr>
        <w:t>216</w:t>
      </w:r>
      <w:r w:rsidRPr="001E29BF">
        <w:rPr>
          <w:b w:val="0"/>
          <w:bCs w:val="0"/>
        </w:rPr>
        <w:t xml:space="preserve"> от </w:t>
      </w:r>
      <w:r>
        <w:rPr>
          <w:b w:val="0"/>
          <w:bCs w:val="0"/>
        </w:rPr>
        <w:t>28</w:t>
      </w:r>
      <w:r w:rsidRPr="001E29BF">
        <w:rPr>
          <w:b w:val="0"/>
          <w:bCs w:val="0"/>
        </w:rPr>
        <w:t>.</w:t>
      </w:r>
      <w:r>
        <w:rPr>
          <w:b w:val="0"/>
          <w:bCs w:val="0"/>
        </w:rPr>
        <w:t>12</w:t>
      </w:r>
      <w:r w:rsidRPr="001E29BF">
        <w:rPr>
          <w:b w:val="0"/>
          <w:bCs w:val="0"/>
        </w:rPr>
        <w:t>.201</w:t>
      </w:r>
      <w:r>
        <w:rPr>
          <w:b w:val="0"/>
          <w:bCs w:val="0"/>
        </w:rPr>
        <w:t>5</w:t>
      </w:r>
      <w:r w:rsidRPr="001E29BF">
        <w:rPr>
          <w:b w:val="0"/>
          <w:bCs w:val="0"/>
        </w:rPr>
        <w:t xml:space="preserve"> года, </w:t>
      </w:r>
      <w:proofErr w:type="gramEnd"/>
    </w:p>
    <w:p w:rsidR="0097379B" w:rsidRDefault="0097379B" w:rsidP="0097379B"/>
    <w:p w:rsidR="0097379B" w:rsidRDefault="0097379B" w:rsidP="0097379B">
      <w:pPr>
        <w:spacing w:line="360" w:lineRule="auto"/>
        <w:jc w:val="center"/>
        <w:rPr>
          <w:b/>
        </w:rPr>
      </w:pPr>
      <w:r>
        <w:t>Чадыр-Лунгский Муниципальный Совет</w:t>
      </w:r>
    </w:p>
    <w:p w:rsidR="0097379B" w:rsidRDefault="0097379B" w:rsidP="0097379B">
      <w:pPr>
        <w:spacing w:line="360" w:lineRule="auto"/>
        <w:jc w:val="center"/>
      </w:pPr>
      <w:r>
        <w:rPr>
          <w:b/>
        </w:rPr>
        <w:t>РЕШИЛ</w:t>
      </w:r>
      <w:r>
        <w:t>:</w:t>
      </w:r>
    </w:p>
    <w:p w:rsidR="0097379B" w:rsidRDefault="0097379B" w:rsidP="0097379B">
      <w:pPr>
        <w:spacing w:line="360" w:lineRule="auto"/>
        <w:jc w:val="center"/>
      </w:pPr>
    </w:p>
    <w:p w:rsidR="0097379B" w:rsidRPr="000C203B" w:rsidRDefault="0097379B" w:rsidP="0097379B">
      <w:pPr>
        <w:pStyle w:val="a5"/>
        <w:numPr>
          <w:ilvl w:val="0"/>
          <w:numId w:val="10"/>
        </w:numPr>
        <w:suppressAutoHyphens/>
        <w:spacing w:line="360" w:lineRule="auto"/>
        <w:ind w:left="426"/>
        <w:contextualSpacing w:val="0"/>
        <w:jc w:val="both"/>
      </w:pPr>
      <w:r>
        <w:t xml:space="preserve">Старшему инженеру по эксплуатации дорог, коммуникаций и благоустройству </w:t>
      </w:r>
      <w:r w:rsidRPr="000C203B">
        <w:t xml:space="preserve">примэрии мун.Чадыр-Лунга – </w:t>
      </w:r>
      <w:proofErr w:type="spellStart"/>
      <w:r w:rsidRPr="000C203B">
        <w:t>Кывыржик</w:t>
      </w:r>
      <w:proofErr w:type="spellEnd"/>
      <w:r w:rsidRPr="000C203B">
        <w:t xml:space="preserve"> П.М. передать </w:t>
      </w:r>
      <w:r w:rsidR="000C203B">
        <w:t xml:space="preserve">необходимое количество </w:t>
      </w:r>
      <w:r w:rsidRPr="000C203B">
        <w:t>бордюр</w:t>
      </w:r>
      <w:r w:rsidR="000C203B">
        <w:t>ов</w:t>
      </w:r>
      <w:r w:rsidRPr="000C203B">
        <w:t xml:space="preserve"> </w:t>
      </w:r>
      <w:proofErr w:type="spellStart"/>
      <w:r w:rsidRPr="000C203B">
        <w:t>Хитриной</w:t>
      </w:r>
      <w:proofErr w:type="spellEnd"/>
      <w:r w:rsidRPr="000C203B">
        <w:t xml:space="preserve"> Л. П., </w:t>
      </w:r>
      <w:r w:rsidR="000C203B">
        <w:t>имеющихся в примэрии мун.Чадыр-Лунга</w:t>
      </w:r>
      <w:r w:rsidRPr="000C203B">
        <w:t>.</w:t>
      </w:r>
    </w:p>
    <w:p w:rsidR="0097379B" w:rsidRPr="009409DC" w:rsidRDefault="000C203B" w:rsidP="0097379B">
      <w:pPr>
        <w:pStyle w:val="a5"/>
        <w:numPr>
          <w:ilvl w:val="0"/>
          <w:numId w:val="10"/>
        </w:numPr>
        <w:suppressAutoHyphens/>
        <w:spacing w:line="360" w:lineRule="auto"/>
        <w:ind w:left="426"/>
        <w:contextualSpacing w:val="0"/>
        <w:jc w:val="both"/>
      </w:pPr>
      <w:r>
        <w:t xml:space="preserve">Бухгалтеру по материалам и основным средствам </w:t>
      </w:r>
      <w:r w:rsidR="0097379B">
        <w:t>Централизованной бухгалтерии примэрии мун. Чадыр-Лунга</w:t>
      </w:r>
      <w:r>
        <w:t xml:space="preserve"> – Ивановой И.М. </w:t>
      </w:r>
      <w:r w:rsidR="0097379B">
        <w:t xml:space="preserve">оформить всю необходимую документацию </w:t>
      </w:r>
      <w:proofErr w:type="gramStart"/>
      <w:r w:rsidR="0097379B">
        <w:t>согласно</w:t>
      </w:r>
      <w:proofErr w:type="gramEnd"/>
      <w:r w:rsidR="0097379B">
        <w:t xml:space="preserve"> действующего законодательства.</w:t>
      </w:r>
      <w:bookmarkStart w:id="0" w:name="_GoBack"/>
      <w:bookmarkEnd w:id="0"/>
    </w:p>
    <w:p w:rsidR="0097379B" w:rsidRDefault="0097379B" w:rsidP="0097379B">
      <w:pPr>
        <w:numPr>
          <w:ilvl w:val="0"/>
          <w:numId w:val="10"/>
        </w:numPr>
        <w:spacing w:line="360" w:lineRule="auto"/>
        <w:ind w:left="426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заместителя примара -  </w:t>
      </w:r>
      <w:proofErr w:type="spellStart"/>
      <w:r w:rsidRPr="00FB2447">
        <w:t>Стамова</w:t>
      </w:r>
      <w:proofErr w:type="spellEnd"/>
      <w:r>
        <w:t xml:space="preserve"> </w:t>
      </w:r>
      <w:r w:rsidRPr="00FB2447">
        <w:t>М</w:t>
      </w:r>
      <w:r>
        <w:t xml:space="preserve">. </w:t>
      </w:r>
      <w:r w:rsidRPr="00FB2447">
        <w:t>П</w:t>
      </w:r>
      <w:r>
        <w:t>.</w:t>
      </w:r>
    </w:p>
    <w:p w:rsidR="0097379B" w:rsidRDefault="0097379B" w:rsidP="0097379B">
      <w:pPr>
        <w:spacing w:line="360" w:lineRule="auto"/>
        <w:jc w:val="both"/>
      </w:pPr>
    </w:p>
    <w:p w:rsidR="0097379B" w:rsidRDefault="0097379B" w:rsidP="0097379B">
      <w:pPr>
        <w:spacing w:line="360" w:lineRule="auto"/>
        <w:jc w:val="both"/>
      </w:pPr>
    </w:p>
    <w:p w:rsidR="0097379B" w:rsidRDefault="0097379B" w:rsidP="0097379B">
      <w:pPr>
        <w:pStyle w:val="Standard"/>
        <w:spacing w:line="360" w:lineRule="auto"/>
        <w:ind w:firstLine="708"/>
      </w:pPr>
      <w:r>
        <w:t>Заместитель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Сергей </w:t>
      </w:r>
      <w:proofErr w:type="spellStart"/>
      <w:r>
        <w:t>Бузаджи</w:t>
      </w:r>
      <w:proofErr w:type="spellEnd"/>
    </w:p>
    <w:p w:rsidR="0097379B" w:rsidRPr="00A430D6" w:rsidRDefault="0097379B" w:rsidP="0097379B">
      <w:pPr>
        <w:pStyle w:val="Standard"/>
        <w:spacing w:line="360" w:lineRule="auto"/>
      </w:pPr>
      <w:r w:rsidRPr="00A430D6">
        <w:t>Контрассигнует:</w:t>
      </w:r>
    </w:p>
    <w:p w:rsidR="0097379B" w:rsidRDefault="0097379B" w:rsidP="0097379B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4F3FFE" w:rsidRDefault="004F3FFE" w:rsidP="00A0760B">
      <w:pPr>
        <w:pStyle w:val="Standard"/>
        <w:spacing w:line="360" w:lineRule="auto"/>
        <w:ind w:left="708" w:firstLine="708"/>
        <w:jc w:val="both"/>
        <w:rPr>
          <w:highlight w:val="yellow"/>
        </w:rPr>
      </w:pPr>
    </w:p>
    <w:sectPr w:rsidR="004F3FFE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4AE4A2C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6F87A6A"/>
    <w:multiLevelType w:val="hybridMultilevel"/>
    <w:tmpl w:val="9FA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4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2B5193"/>
    <w:multiLevelType w:val="hybridMultilevel"/>
    <w:tmpl w:val="6818C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93562F8"/>
    <w:multiLevelType w:val="hybridMultilevel"/>
    <w:tmpl w:val="6FCE8B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0C17C4"/>
    <w:rsid w:val="000C203B"/>
    <w:rsid w:val="000D6E23"/>
    <w:rsid w:val="00107099"/>
    <w:rsid w:val="0018407C"/>
    <w:rsid w:val="00201AC8"/>
    <w:rsid w:val="00227092"/>
    <w:rsid w:val="0023198A"/>
    <w:rsid w:val="002B3CAE"/>
    <w:rsid w:val="002F19F3"/>
    <w:rsid w:val="002F5174"/>
    <w:rsid w:val="003153CC"/>
    <w:rsid w:val="003A1A2F"/>
    <w:rsid w:val="004217EE"/>
    <w:rsid w:val="004E6793"/>
    <w:rsid w:val="004F3FFE"/>
    <w:rsid w:val="00647AB9"/>
    <w:rsid w:val="006941D1"/>
    <w:rsid w:val="006D0723"/>
    <w:rsid w:val="00707C90"/>
    <w:rsid w:val="007302E9"/>
    <w:rsid w:val="007634FE"/>
    <w:rsid w:val="007B6B6C"/>
    <w:rsid w:val="00912A02"/>
    <w:rsid w:val="00915527"/>
    <w:rsid w:val="0097379B"/>
    <w:rsid w:val="009D422B"/>
    <w:rsid w:val="00A0760B"/>
    <w:rsid w:val="00A74EC4"/>
    <w:rsid w:val="00A8431E"/>
    <w:rsid w:val="00B40637"/>
    <w:rsid w:val="00B85AF1"/>
    <w:rsid w:val="00BE13A0"/>
    <w:rsid w:val="00D84B68"/>
    <w:rsid w:val="00D97BBC"/>
    <w:rsid w:val="00DD6943"/>
    <w:rsid w:val="00DF2DFC"/>
    <w:rsid w:val="00E249DD"/>
    <w:rsid w:val="00E41877"/>
    <w:rsid w:val="00E50C34"/>
    <w:rsid w:val="00F55CD2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A0760B"/>
    <w:pPr>
      <w:ind w:firstLine="567"/>
      <w:jc w:val="both"/>
    </w:pPr>
  </w:style>
  <w:style w:type="paragraph" w:customStyle="1" w:styleId="tt">
    <w:name w:val="tt"/>
    <w:basedOn w:val="a"/>
    <w:rsid w:val="007B6B6C"/>
    <w:pPr>
      <w:jc w:val="center"/>
    </w:pPr>
    <w:rPr>
      <w:rFonts w:eastAsiaTheme="minorEastAsia"/>
      <w:b/>
      <w:bCs/>
    </w:rPr>
  </w:style>
  <w:style w:type="paragraph" w:customStyle="1" w:styleId="NormalWeb">
    <w:name w:val="Normal (Web)"/>
    <w:basedOn w:val="a"/>
    <w:rsid w:val="0097379B"/>
    <w:pPr>
      <w:suppressAutoHyphens/>
      <w:spacing w:line="100" w:lineRule="atLeast"/>
      <w:ind w:firstLine="567"/>
      <w:jc w:val="both"/>
    </w:pPr>
    <w:rPr>
      <w:rFonts w:cs="font332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A0760B"/>
    <w:pPr>
      <w:ind w:firstLine="567"/>
      <w:jc w:val="both"/>
    </w:pPr>
  </w:style>
  <w:style w:type="paragraph" w:customStyle="1" w:styleId="tt">
    <w:name w:val="tt"/>
    <w:basedOn w:val="a"/>
    <w:rsid w:val="007B6B6C"/>
    <w:pPr>
      <w:jc w:val="center"/>
    </w:pPr>
    <w:rPr>
      <w:rFonts w:eastAsiaTheme="minorEastAsia"/>
      <w:b/>
      <w:bCs/>
    </w:rPr>
  </w:style>
  <w:style w:type="paragraph" w:customStyle="1" w:styleId="NormalWeb">
    <w:name w:val="Normal (Web)"/>
    <w:basedOn w:val="a"/>
    <w:rsid w:val="0097379B"/>
    <w:pPr>
      <w:suppressAutoHyphens/>
      <w:spacing w:line="100" w:lineRule="atLeast"/>
      <w:ind w:firstLine="567"/>
      <w:jc w:val="both"/>
    </w:pPr>
    <w:rPr>
      <w:rFonts w:cs="font332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2018-07-09T08:31:00Z</cp:lastPrinted>
  <dcterms:created xsi:type="dcterms:W3CDTF">2018-05-10T13:41:00Z</dcterms:created>
  <dcterms:modified xsi:type="dcterms:W3CDTF">2018-08-08T16:25:00Z</dcterms:modified>
</cp:coreProperties>
</file>